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4C5F3" w14:textId="77777777" w:rsidR="001A3645" w:rsidRDefault="001A3645">
      <w:bookmarkStart w:id="0" w:name="_GoBack"/>
      <w:bookmarkEnd w:id="0"/>
    </w:p>
    <w:p w14:paraId="3E4AC023" w14:textId="77777777" w:rsidR="00CF293F" w:rsidRDefault="00CF293F"/>
    <w:p w14:paraId="54B9D5C8" w14:textId="5C607180" w:rsidR="00CF293F" w:rsidRPr="00CF293F" w:rsidRDefault="00CF293F" w:rsidP="00CF293F">
      <w:pPr>
        <w:jc w:val="center"/>
        <w:rPr>
          <w:rFonts w:ascii="Times New Roman" w:eastAsia="Times New Roman" w:hAnsi="Times New Roman" w:cs="Times New Roman"/>
        </w:rPr>
      </w:pPr>
      <w:r w:rsidRPr="00CF293F">
        <w:rPr>
          <w:rFonts w:ascii="Times New Roman" w:eastAsia="Times New Roman" w:hAnsi="Times New Roman" w:cs="Times New Roman"/>
        </w:rPr>
        <w:fldChar w:fldCharType="begin"/>
      </w:r>
      <w:r w:rsidR="003E5EF8">
        <w:rPr>
          <w:rFonts w:ascii="Times New Roman" w:eastAsia="Times New Roman" w:hAnsi="Times New Roman" w:cs="Times New Roman"/>
        </w:rPr>
        <w:instrText xml:space="preserve"> INCLUDEPICTURE "C:\\var\\folders\\gg\\zg80jzkx181bg51n_zykcn8w0000gn\\T\\com.microsoft.Word\\WebArchiveCopyPasteTempFiles\\page1image37639040" \* MERGEFORMAT </w:instrText>
      </w:r>
      <w:r w:rsidRPr="00CF293F">
        <w:rPr>
          <w:rFonts w:ascii="Times New Roman" w:eastAsia="Times New Roman" w:hAnsi="Times New Roman" w:cs="Times New Roman"/>
        </w:rPr>
        <w:fldChar w:fldCharType="separate"/>
      </w:r>
      <w:r w:rsidRPr="00CF293F">
        <w:rPr>
          <w:rFonts w:ascii="Times New Roman" w:eastAsia="Times New Roman" w:hAnsi="Times New Roman" w:cs="Times New Roman"/>
          <w:noProof/>
          <w:lang w:eastAsia="en-IE"/>
        </w:rPr>
        <w:drawing>
          <wp:inline distT="0" distB="0" distL="0" distR="0" wp14:anchorId="5EB7F5CB" wp14:editId="525D4E4D">
            <wp:extent cx="901700" cy="1079500"/>
            <wp:effectExtent l="0" t="0" r="0" b="0"/>
            <wp:docPr id="7" name="Picture 7" descr="page1image37639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763904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93F">
        <w:rPr>
          <w:rFonts w:ascii="Times New Roman" w:eastAsia="Times New Roman" w:hAnsi="Times New Roman" w:cs="Times New Roman"/>
        </w:rPr>
        <w:fldChar w:fldCharType="end"/>
      </w:r>
    </w:p>
    <w:p w14:paraId="784B360A" w14:textId="58F50EAD" w:rsidR="00CF293F" w:rsidRPr="00CF293F" w:rsidRDefault="00CF293F" w:rsidP="00CF293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F293F">
        <w:rPr>
          <w:rFonts w:ascii="Arial" w:eastAsia="Times New Roman" w:hAnsi="Arial" w:cs="Arial"/>
          <w:b/>
          <w:bCs/>
          <w:sz w:val="28"/>
          <w:szCs w:val="28"/>
        </w:rPr>
        <w:t>Deele College Booklist 20</w:t>
      </w:r>
      <w:r w:rsidR="009C3F4F">
        <w:rPr>
          <w:rFonts w:ascii="Arial" w:eastAsia="Times New Roman" w:hAnsi="Arial" w:cs="Arial"/>
          <w:b/>
          <w:bCs/>
          <w:sz w:val="28"/>
          <w:szCs w:val="28"/>
        </w:rPr>
        <w:t>20</w:t>
      </w:r>
      <w:r w:rsidRPr="00CF293F">
        <w:rPr>
          <w:rFonts w:ascii="Arial" w:eastAsia="Times New Roman" w:hAnsi="Arial" w:cs="Arial"/>
          <w:b/>
          <w:bCs/>
          <w:sz w:val="28"/>
          <w:szCs w:val="28"/>
        </w:rPr>
        <w:t xml:space="preserve"> – 202</w:t>
      </w:r>
      <w:r w:rsidR="009C3F4F">
        <w:rPr>
          <w:rFonts w:ascii="Arial" w:eastAsia="Times New Roman" w:hAnsi="Arial" w:cs="Arial"/>
          <w:b/>
          <w:bCs/>
          <w:sz w:val="28"/>
          <w:szCs w:val="28"/>
        </w:rPr>
        <w:t>1</w:t>
      </w:r>
      <w:r w:rsidRPr="00CF293F">
        <w:rPr>
          <w:rFonts w:ascii="Arial" w:eastAsia="Times New Roman" w:hAnsi="Arial" w:cs="Arial"/>
          <w:b/>
          <w:bCs/>
          <w:sz w:val="28"/>
          <w:szCs w:val="28"/>
        </w:rPr>
        <w:t xml:space="preserve"> Junior Cycle – 1</w:t>
      </w:r>
      <w:r w:rsidRPr="00CD440B">
        <w:rPr>
          <w:rFonts w:ascii="Arial" w:eastAsia="Times New Roman" w:hAnsi="Arial" w:cs="Arial"/>
          <w:b/>
          <w:bCs/>
          <w:position w:val="10"/>
          <w:sz w:val="18"/>
          <w:szCs w:val="18"/>
          <w:vertAlign w:val="superscript"/>
        </w:rPr>
        <w:t>st</w:t>
      </w:r>
      <w:r w:rsidR="00CD440B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CF293F">
        <w:rPr>
          <w:rFonts w:ascii="Arial" w:eastAsia="Times New Roman" w:hAnsi="Arial" w:cs="Arial"/>
          <w:b/>
          <w:bCs/>
          <w:sz w:val="28"/>
          <w:szCs w:val="28"/>
        </w:rPr>
        <w:t xml:space="preserve">Year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4"/>
        <w:gridCol w:w="4123"/>
        <w:gridCol w:w="2973"/>
      </w:tblGrid>
      <w:tr w:rsidR="00CF293F" w:rsidRPr="00CF293F" w14:paraId="3FF9324A" w14:textId="77777777" w:rsidTr="00CF293F">
        <w:tc>
          <w:tcPr>
            <w:tcW w:w="0" w:type="auto"/>
            <w:tcBorders>
              <w:top w:val="single" w:sz="12" w:space="0" w:color="00ADED"/>
              <w:left w:val="single" w:sz="12" w:space="0" w:color="00ADED"/>
              <w:bottom w:val="single" w:sz="12" w:space="0" w:color="00ADED"/>
              <w:right w:val="single" w:sz="12" w:space="0" w:color="00AFEF"/>
            </w:tcBorders>
            <w:vAlign w:val="center"/>
            <w:hideMark/>
          </w:tcPr>
          <w:p w14:paraId="78651C69" w14:textId="77777777" w:rsidR="00CF293F" w:rsidRPr="00CF293F" w:rsidRDefault="00CF293F" w:rsidP="00CF29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F293F">
              <w:rPr>
                <w:rFonts w:ascii="Arial" w:eastAsia="Times New Roman" w:hAnsi="Arial" w:cs="Arial"/>
                <w:b/>
                <w:bCs/>
              </w:rPr>
              <w:t xml:space="preserve">Subject </w:t>
            </w:r>
          </w:p>
        </w:tc>
        <w:tc>
          <w:tcPr>
            <w:tcW w:w="0" w:type="auto"/>
            <w:tcBorders>
              <w:top w:val="single" w:sz="12" w:space="0" w:color="00ADEF"/>
              <w:left w:val="single" w:sz="12" w:space="0" w:color="00AFEF"/>
              <w:bottom w:val="single" w:sz="12" w:space="0" w:color="00ADEF"/>
              <w:right w:val="single" w:sz="12" w:space="0" w:color="00AFEF"/>
            </w:tcBorders>
            <w:vAlign w:val="center"/>
            <w:hideMark/>
          </w:tcPr>
          <w:p w14:paraId="59FFCEDF" w14:textId="77777777" w:rsidR="00CF293F" w:rsidRPr="00CF293F" w:rsidRDefault="00CF293F" w:rsidP="00CF29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F293F">
              <w:rPr>
                <w:rFonts w:ascii="Arial" w:eastAsia="Times New Roman" w:hAnsi="Arial" w:cs="Arial"/>
                <w:b/>
                <w:bCs/>
              </w:rPr>
              <w:t xml:space="preserve">Textbook Title </w:t>
            </w:r>
          </w:p>
        </w:tc>
        <w:tc>
          <w:tcPr>
            <w:tcW w:w="0" w:type="auto"/>
            <w:tcBorders>
              <w:top w:val="single" w:sz="12" w:space="0" w:color="00ADED"/>
              <w:left w:val="single" w:sz="12" w:space="0" w:color="00AFEF"/>
              <w:bottom w:val="single" w:sz="12" w:space="0" w:color="00ADED"/>
              <w:right w:val="single" w:sz="12" w:space="0" w:color="00AFEF"/>
            </w:tcBorders>
            <w:vAlign w:val="center"/>
            <w:hideMark/>
          </w:tcPr>
          <w:p w14:paraId="45B01C0D" w14:textId="11BDE2C0" w:rsidR="00CF293F" w:rsidRPr="00CF293F" w:rsidRDefault="00CF293F" w:rsidP="00CF293F">
            <w:pPr>
              <w:rPr>
                <w:rFonts w:ascii="Times New Roman" w:eastAsia="Times New Roman" w:hAnsi="Times New Roman" w:cs="Times New Roman"/>
              </w:rPr>
            </w:pPr>
            <w:r w:rsidRPr="00CF293F">
              <w:rPr>
                <w:rFonts w:ascii="Times New Roman" w:eastAsia="Times New Roman" w:hAnsi="Times New Roman" w:cs="Times New Roman"/>
              </w:rPr>
              <w:fldChar w:fldCharType="begin"/>
            </w:r>
            <w:r w:rsidR="003E5EF8">
              <w:rPr>
                <w:rFonts w:ascii="Times New Roman" w:eastAsia="Times New Roman" w:hAnsi="Times New Roman" w:cs="Times New Roman"/>
              </w:rPr>
              <w:instrText xml:space="preserve"> INCLUDEPICTURE "C:\\var\\folders\\gg\\zg80jzkx181bg51n_zykcn8w0000gn\\T\\com.microsoft.Word\\WebArchiveCopyPasteTempFiles\\page1image54511920" \* MERGEFORMAT </w:instrText>
            </w:r>
            <w:r w:rsidRPr="00CF293F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CF293F">
              <w:rPr>
                <w:rFonts w:ascii="Times New Roman" w:eastAsia="Times New Roman" w:hAnsi="Times New Roman" w:cs="Times New Roman"/>
                <w:noProof/>
                <w:lang w:eastAsia="en-IE"/>
              </w:rPr>
              <w:drawing>
                <wp:inline distT="0" distB="0" distL="0" distR="0" wp14:anchorId="6091CCD8" wp14:editId="546C5162">
                  <wp:extent cx="12700" cy="12700"/>
                  <wp:effectExtent l="0" t="0" r="0" b="0"/>
                  <wp:docPr id="6" name="Picture 6" descr="page1image545119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ge1image545119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93F">
              <w:rPr>
                <w:rFonts w:ascii="Times New Roman" w:eastAsia="Times New Roman" w:hAnsi="Times New Roman" w:cs="Times New Roman"/>
              </w:rPr>
              <w:fldChar w:fldCharType="end"/>
            </w:r>
          </w:p>
          <w:p w14:paraId="1030ECCD" w14:textId="77777777" w:rsidR="00CF293F" w:rsidRPr="00CF293F" w:rsidRDefault="00CF293F" w:rsidP="00CF29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F293F">
              <w:rPr>
                <w:rFonts w:ascii="Arial" w:eastAsia="Times New Roman" w:hAnsi="Arial" w:cs="Arial"/>
                <w:b/>
                <w:bCs/>
              </w:rPr>
              <w:t xml:space="preserve">Publisher </w:t>
            </w:r>
          </w:p>
        </w:tc>
      </w:tr>
      <w:tr w:rsidR="00CF293F" w:rsidRPr="00CF293F" w14:paraId="6C64CA02" w14:textId="77777777" w:rsidTr="00CF293F">
        <w:tc>
          <w:tcPr>
            <w:tcW w:w="0" w:type="auto"/>
            <w:tcBorders>
              <w:top w:val="single" w:sz="12" w:space="0" w:color="00ADED"/>
              <w:left w:val="single" w:sz="12" w:space="0" w:color="00ADED"/>
              <w:bottom w:val="single" w:sz="12" w:space="0" w:color="00ADED"/>
              <w:right w:val="single" w:sz="12" w:space="0" w:color="00ADED"/>
            </w:tcBorders>
            <w:vAlign w:val="center"/>
            <w:hideMark/>
          </w:tcPr>
          <w:p w14:paraId="560B151A" w14:textId="77777777" w:rsidR="00CF293F" w:rsidRPr="00CF293F" w:rsidRDefault="00CF293F" w:rsidP="00CF29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F293F">
              <w:rPr>
                <w:rFonts w:ascii="ArialMT" w:eastAsia="Times New Roman" w:hAnsi="ArialMT" w:cs="Times New Roman"/>
              </w:rPr>
              <w:t xml:space="preserve">English </w:t>
            </w:r>
          </w:p>
        </w:tc>
        <w:tc>
          <w:tcPr>
            <w:tcW w:w="0" w:type="auto"/>
            <w:tcBorders>
              <w:top w:val="single" w:sz="12" w:space="0" w:color="00ADEF"/>
              <w:left w:val="single" w:sz="12" w:space="0" w:color="00ADED"/>
              <w:bottom w:val="single" w:sz="12" w:space="0" w:color="00ADEF"/>
              <w:right w:val="single" w:sz="12" w:space="0" w:color="00ADED"/>
            </w:tcBorders>
            <w:vAlign w:val="center"/>
            <w:hideMark/>
          </w:tcPr>
          <w:p w14:paraId="6E991C98" w14:textId="77777777" w:rsidR="00A24131" w:rsidRDefault="00CF293F" w:rsidP="00CF293F">
            <w:pPr>
              <w:spacing w:before="100" w:beforeAutospacing="1" w:after="100" w:afterAutospacing="1"/>
              <w:rPr>
                <w:rFonts w:ascii="ArialMT" w:eastAsia="Times New Roman" w:hAnsi="ArialMT" w:cs="Times New Roman"/>
              </w:rPr>
            </w:pPr>
            <w:r w:rsidRPr="00CF293F">
              <w:rPr>
                <w:rFonts w:ascii="ArialMT" w:eastAsia="Times New Roman" w:hAnsi="ArialMT" w:cs="Times New Roman"/>
              </w:rPr>
              <w:t>Kingdom 1 (1</w:t>
            </w:r>
            <w:r w:rsidRPr="00CF293F">
              <w:rPr>
                <w:rFonts w:ascii="ArialMT" w:eastAsia="Times New Roman" w:hAnsi="ArialMT" w:cs="Times New Roman"/>
                <w:position w:val="8"/>
                <w:sz w:val="16"/>
                <w:szCs w:val="16"/>
              </w:rPr>
              <w:t xml:space="preserve">st </w:t>
            </w:r>
            <w:r w:rsidRPr="00CF293F">
              <w:rPr>
                <w:rFonts w:ascii="ArialMT" w:eastAsia="Times New Roman" w:hAnsi="ArialMT" w:cs="Times New Roman"/>
              </w:rPr>
              <w:t xml:space="preserve">Years) </w:t>
            </w:r>
          </w:p>
          <w:p w14:paraId="02356695" w14:textId="3B2768E1" w:rsidR="00D755CD" w:rsidRPr="00CF293F" w:rsidRDefault="00D755CD" w:rsidP="00CF29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MT" w:eastAsia="Times New Roman" w:hAnsi="ArialMT" w:cs="Times New Roman"/>
              </w:rPr>
              <w:t>Selection of novels</w:t>
            </w:r>
          </w:p>
        </w:tc>
        <w:tc>
          <w:tcPr>
            <w:tcW w:w="0" w:type="auto"/>
            <w:tcBorders>
              <w:top w:val="single" w:sz="12" w:space="0" w:color="00ADED"/>
              <w:left w:val="single" w:sz="12" w:space="0" w:color="00ADED"/>
              <w:bottom w:val="single" w:sz="12" w:space="0" w:color="00ADED"/>
              <w:right w:val="single" w:sz="12" w:space="0" w:color="00ADED"/>
            </w:tcBorders>
            <w:vAlign w:val="center"/>
            <w:hideMark/>
          </w:tcPr>
          <w:p w14:paraId="55AD1754" w14:textId="77777777" w:rsidR="00CF293F" w:rsidRPr="00CF293F" w:rsidRDefault="00CF293F" w:rsidP="00CF29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F293F">
              <w:rPr>
                <w:rFonts w:ascii="ArialMT" w:eastAsia="Times New Roman" w:hAnsi="ArialMT" w:cs="Times New Roman"/>
              </w:rPr>
              <w:t>Educat</w:t>
            </w:r>
            <w:r w:rsidR="00A24131">
              <w:rPr>
                <w:rFonts w:ascii="ArialMT" w:eastAsia="Times New Roman" w:hAnsi="ArialMT" w:cs="Times New Roman"/>
              </w:rPr>
              <w:t>e</w:t>
            </w:r>
            <w:r w:rsidRPr="00CF293F">
              <w:rPr>
                <w:rFonts w:ascii="ArialMT" w:eastAsia="Times New Roman" w:hAnsi="ArialMT" w:cs="Times New Roman"/>
              </w:rPr>
              <w:t xml:space="preserve">.ie </w:t>
            </w:r>
          </w:p>
        </w:tc>
      </w:tr>
      <w:tr w:rsidR="00CF293F" w:rsidRPr="00CF293F" w14:paraId="38CE445C" w14:textId="77777777" w:rsidTr="00CF293F">
        <w:tc>
          <w:tcPr>
            <w:tcW w:w="0" w:type="auto"/>
            <w:tcBorders>
              <w:top w:val="single" w:sz="12" w:space="0" w:color="00ADED"/>
              <w:left w:val="single" w:sz="12" w:space="0" w:color="00ADEF"/>
              <w:bottom w:val="single" w:sz="12" w:space="0" w:color="00ADED"/>
              <w:right w:val="single" w:sz="12" w:space="0" w:color="00ADEF"/>
            </w:tcBorders>
            <w:vAlign w:val="center"/>
            <w:hideMark/>
          </w:tcPr>
          <w:p w14:paraId="71A68D0F" w14:textId="77777777" w:rsidR="00CF293F" w:rsidRPr="00CF293F" w:rsidRDefault="00CF293F" w:rsidP="00CF29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F293F">
              <w:rPr>
                <w:rFonts w:ascii="ArialMT" w:eastAsia="Times New Roman" w:hAnsi="ArialMT" w:cs="Times New Roman"/>
              </w:rPr>
              <w:t xml:space="preserve">Irish </w:t>
            </w:r>
          </w:p>
        </w:tc>
        <w:tc>
          <w:tcPr>
            <w:tcW w:w="0" w:type="auto"/>
            <w:tcBorders>
              <w:top w:val="single" w:sz="12" w:space="0" w:color="00ADEF"/>
              <w:left w:val="single" w:sz="12" w:space="0" w:color="00ADEF"/>
              <w:bottom w:val="single" w:sz="12" w:space="0" w:color="00ADEF"/>
              <w:right w:val="single" w:sz="12" w:space="0" w:color="00ADEF"/>
            </w:tcBorders>
            <w:vAlign w:val="center"/>
            <w:hideMark/>
          </w:tcPr>
          <w:p w14:paraId="1D7E6CAA" w14:textId="7CF0B6B6" w:rsidR="00CF293F" w:rsidRPr="00CF293F" w:rsidRDefault="00CF293F" w:rsidP="00526C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F293F">
              <w:rPr>
                <w:rFonts w:ascii="ArialMT" w:eastAsia="Times New Roman" w:hAnsi="ArialMT" w:cs="Times New Roman"/>
              </w:rPr>
              <w:t>Tá Gaeilge Agam 1 (1</w:t>
            </w:r>
            <w:r w:rsidRPr="00CF293F">
              <w:rPr>
                <w:rFonts w:ascii="ArialMT" w:eastAsia="Times New Roman" w:hAnsi="ArialMT" w:cs="Times New Roman"/>
                <w:position w:val="8"/>
                <w:sz w:val="16"/>
                <w:szCs w:val="16"/>
              </w:rPr>
              <w:t xml:space="preserve">st </w:t>
            </w:r>
            <w:r w:rsidRPr="00CF293F">
              <w:rPr>
                <w:rFonts w:ascii="ArialMT" w:eastAsia="Times New Roman" w:hAnsi="ArialMT" w:cs="Times New Roman"/>
              </w:rPr>
              <w:t>Years)</w:t>
            </w:r>
            <w:r w:rsidRPr="00CF293F">
              <w:rPr>
                <w:rFonts w:ascii="ArialMT" w:eastAsia="Times New Roman" w:hAnsi="ArialMT" w:cs="Times New Roman"/>
              </w:rPr>
              <w:br/>
            </w:r>
          </w:p>
        </w:tc>
        <w:tc>
          <w:tcPr>
            <w:tcW w:w="0" w:type="auto"/>
            <w:tcBorders>
              <w:top w:val="single" w:sz="12" w:space="0" w:color="00ADED"/>
              <w:left w:val="single" w:sz="12" w:space="0" w:color="00ADEF"/>
              <w:bottom w:val="single" w:sz="12" w:space="0" w:color="00ADED"/>
              <w:right w:val="single" w:sz="12" w:space="0" w:color="00ADEF"/>
            </w:tcBorders>
            <w:vAlign w:val="center"/>
            <w:hideMark/>
          </w:tcPr>
          <w:p w14:paraId="161B851C" w14:textId="77777777" w:rsidR="00CF293F" w:rsidRPr="00CF293F" w:rsidRDefault="00CF293F" w:rsidP="00CF29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F293F">
              <w:rPr>
                <w:rFonts w:ascii="ArialMT" w:eastAsia="Times New Roman" w:hAnsi="ArialMT" w:cs="Times New Roman"/>
              </w:rPr>
              <w:t xml:space="preserve">CJ Fallon </w:t>
            </w:r>
          </w:p>
        </w:tc>
      </w:tr>
      <w:tr w:rsidR="00CF293F" w:rsidRPr="00CF293F" w14:paraId="6D65AABF" w14:textId="77777777" w:rsidTr="00CF293F">
        <w:tc>
          <w:tcPr>
            <w:tcW w:w="0" w:type="auto"/>
            <w:tcBorders>
              <w:top w:val="single" w:sz="12" w:space="0" w:color="00ADED"/>
              <w:left w:val="single" w:sz="12" w:space="0" w:color="00ADEF"/>
              <w:bottom w:val="single" w:sz="12" w:space="0" w:color="00ADED"/>
              <w:right w:val="single" w:sz="12" w:space="0" w:color="00ADEF"/>
            </w:tcBorders>
            <w:vAlign w:val="center"/>
            <w:hideMark/>
          </w:tcPr>
          <w:p w14:paraId="5C21584F" w14:textId="77777777" w:rsidR="00CF293F" w:rsidRPr="00CF293F" w:rsidRDefault="00CF293F" w:rsidP="00CF29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F293F">
              <w:rPr>
                <w:rFonts w:ascii="ArialMT" w:eastAsia="Times New Roman" w:hAnsi="ArialMT" w:cs="Times New Roman"/>
              </w:rPr>
              <w:t xml:space="preserve">Maths </w:t>
            </w:r>
          </w:p>
        </w:tc>
        <w:tc>
          <w:tcPr>
            <w:tcW w:w="0" w:type="auto"/>
            <w:tcBorders>
              <w:top w:val="single" w:sz="12" w:space="0" w:color="00ADEF"/>
              <w:left w:val="single" w:sz="12" w:space="0" w:color="00ADEF"/>
              <w:bottom w:val="single" w:sz="12" w:space="0" w:color="00ADEF"/>
              <w:right w:val="single" w:sz="12" w:space="0" w:color="00ADEF"/>
            </w:tcBorders>
            <w:vAlign w:val="center"/>
            <w:hideMark/>
          </w:tcPr>
          <w:p w14:paraId="108EC54D" w14:textId="77777777" w:rsidR="00A24131" w:rsidRDefault="00CF293F" w:rsidP="00CF293F">
            <w:pPr>
              <w:spacing w:before="100" w:beforeAutospacing="1" w:after="100" w:afterAutospacing="1"/>
              <w:rPr>
                <w:rFonts w:ascii="ArialMT" w:eastAsia="Times New Roman" w:hAnsi="ArialMT" w:cs="Times New Roman"/>
              </w:rPr>
            </w:pPr>
            <w:r w:rsidRPr="00CF293F">
              <w:rPr>
                <w:rFonts w:ascii="ArialMT" w:eastAsia="Times New Roman" w:hAnsi="ArialMT" w:cs="Times New Roman"/>
              </w:rPr>
              <w:t>Active Maths 1 (1</w:t>
            </w:r>
            <w:r w:rsidRPr="00CF293F">
              <w:rPr>
                <w:rFonts w:ascii="ArialMT" w:eastAsia="Times New Roman" w:hAnsi="ArialMT" w:cs="Times New Roman"/>
                <w:position w:val="8"/>
                <w:sz w:val="16"/>
                <w:szCs w:val="16"/>
              </w:rPr>
              <w:t xml:space="preserve">st </w:t>
            </w:r>
            <w:r w:rsidRPr="00CF293F">
              <w:rPr>
                <w:rFonts w:ascii="ArialMT" w:eastAsia="Times New Roman" w:hAnsi="ArialMT" w:cs="Times New Roman"/>
              </w:rPr>
              <w:t xml:space="preserve">Years) </w:t>
            </w:r>
          </w:p>
          <w:p w14:paraId="0645B534" w14:textId="399E6B5D" w:rsidR="00A24131" w:rsidRPr="00CF293F" w:rsidRDefault="00A24131" w:rsidP="00CF293F">
            <w:pPr>
              <w:spacing w:before="100" w:beforeAutospacing="1" w:after="100" w:afterAutospacing="1"/>
              <w:rPr>
                <w:rFonts w:ascii="ArialMT" w:eastAsia="Times New Roman" w:hAnsi="ArialMT" w:cs="Times New Roman"/>
              </w:rPr>
            </w:pPr>
          </w:p>
        </w:tc>
        <w:tc>
          <w:tcPr>
            <w:tcW w:w="0" w:type="auto"/>
            <w:tcBorders>
              <w:top w:val="single" w:sz="12" w:space="0" w:color="00ADED"/>
              <w:left w:val="single" w:sz="12" w:space="0" w:color="00ADEF"/>
              <w:bottom w:val="single" w:sz="12" w:space="0" w:color="00ADED"/>
              <w:right w:val="single" w:sz="12" w:space="0" w:color="00ADEF"/>
            </w:tcBorders>
            <w:vAlign w:val="center"/>
            <w:hideMark/>
          </w:tcPr>
          <w:p w14:paraId="3B4551F3" w14:textId="77777777" w:rsidR="00CF293F" w:rsidRPr="00CF293F" w:rsidRDefault="00CF293F" w:rsidP="00CF29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F293F">
              <w:rPr>
                <w:rFonts w:ascii="ArialMT" w:eastAsia="Times New Roman" w:hAnsi="ArialMT" w:cs="Times New Roman"/>
              </w:rPr>
              <w:t xml:space="preserve">Folens </w:t>
            </w:r>
          </w:p>
        </w:tc>
      </w:tr>
      <w:tr w:rsidR="00CF293F" w:rsidRPr="00CF293F" w14:paraId="183EC1AA" w14:textId="77777777" w:rsidTr="00CF293F">
        <w:tc>
          <w:tcPr>
            <w:tcW w:w="0" w:type="auto"/>
            <w:tcBorders>
              <w:top w:val="single" w:sz="12" w:space="0" w:color="00ADED"/>
              <w:left w:val="single" w:sz="12" w:space="0" w:color="00ADEF"/>
              <w:bottom w:val="single" w:sz="12" w:space="0" w:color="00ADED"/>
              <w:right w:val="single" w:sz="12" w:space="0" w:color="00ADEF"/>
            </w:tcBorders>
            <w:vAlign w:val="center"/>
            <w:hideMark/>
          </w:tcPr>
          <w:p w14:paraId="7054488F" w14:textId="77777777" w:rsidR="00CF293F" w:rsidRPr="00CF293F" w:rsidRDefault="00CF293F" w:rsidP="00CF29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F293F">
              <w:rPr>
                <w:rFonts w:ascii="ArialMT" w:eastAsia="Times New Roman" w:hAnsi="ArialMT" w:cs="Times New Roman"/>
              </w:rPr>
              <w:t xml:space="preserve">Geography </w:t>
            </w:r>
          </w:p>
        </w:tc>
        <w:tc>
          <w:tcPr>
            <w:tcW w:w="0" w:type="auto"/>
            <w:tcBorders>
              <w:top w:val="single" w:sz="12" w:space="0" w:color="00ADEF"/>
              <w:left w:val="single" w:sz="12" w:space="0" w:color="00ADEF"/>
              <w:bottom w:val="single" w:sz="12" w:space="0" w:color="00ADEF"/>
              <w:right w:val="single" w:sz="12" w:space="0" w:color="00ADEF"/>
            </w:tcBorders>
            <w:vAlign w:val="center"/>
            <w:hideMark/>
          </w:tcPr>
          <w:p w14:paraId="6C709ACB" w14:textId="37F59A0C" w:rsidR="00CF293F" w:rsidRPr="00CF293F" w:rsidRDefault="00CF293F" w:rsidP="00CF29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F293F">
              <w:rPr>
                <w:rFonts w:ascii="ArialMT" w:eastAsia="Times New Roman" w:hAnsi="ArialMT" w:cs="Times New Roman"/>
              </w:rPr>
              <w:t xml:space="preserve">Cyclone </w:t>
            </w:r>
            <w:r w:rsidR="00A24131">
              <w:rPr>
                <w:rFonts w:ascii="ArialMT" w:eastAsia="Times New Roman" w:hAnsi="ArialMT" w:cs="Times New Roman"/>
              </w:rPr>
              <w:t>plus Skills Book</w:t>
            </w:r>
          </w:p>
        </w:tc>
        <w:tc>
          <w:tcPr>
            <w:tcW w:w="0" w:type="auto"/>
            <w:tcBorders>
              <w:top w:val="single" w:sz="12" w:space="0" w:color="00ADED"/>
              <w:left w:val="single" w:sz="12" w:space="0" w:color="00ADEF"/>
              <w:bottom w:val="single" w:sz="12" w:space="0" w:color="00ADED"/>
              <w:right w:val="single" w:sz="12" w:space="0" w:color="00ADEF"/>
            </w:tcBorders>
            <w:vAlign w:val="center"/>
            <w:hideMark/>
          </w:tcPr>
          <w:p w14:paraId="36EF5FE6" w14:textId="77777777" w:rsidR="00CF293F" w:rsidRPr="00CF293F" w:rsidRDefault="00CF293F" w:rsidP="00CF29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F293F">
              <w:rPr>
                <w:rFonts w:ascii="ArialMT" w:eastAsia="Times New Roman" w:hAnsi="ArialMT" w:cs="Times New Roman"/>
              </w:rPr>
              <w:t xml:space="preserve">Gill and Mc Millan </w:t>
            </w:r>
          </w:p>
        </w:tc>
      </w:tr>
      <w:tr w:rsidR="00CF293F" w:rsidRPr="00CF293F" w14:paraId="712205E8" w14:textId="77777777" w:rsidTr="00F4212E">
        <w:trPr>
          <w:trHeight w:val="1216"/>
        </w:trPr>
        <w:tc>
          <w:tcPr>
            <w:tcW w:w="0" w:type="auto"/>
            <w:tcBorders>
              <w:top w:val="single" w:sz="12" w:space="0" w:color="00ADED"/>
              <w:left w:val="single" w:sz="12" w:space="0" w:color="00ADEF"/>
              <w:bottom w:val="single" w:sz="12" w:space="0" w:color="00ADED"/>
              <w:right w:val="single" w:sz="12" w:space="0" w:color="00ADEF"/>
            </w:tcBorders>
            <w:vAlign w:val="center"/>
            <w:hideMark/>
          </w:tcPr>
          <w:p w14:paraId="3A9858B2" w14:textId="77777777" w:rsidR="00CF293F" w:rsidRPr="00CF293F" w:rsidRDefault="00CF293F" w:rsidP="00CF29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F293F">
              <w:rPr>
                <w:rFonts w:ascii="ArialMT" w:eastAsia="Times New Roman" w:hAnsi="ArialMT" w:cs="Times New Roman"/>
              </w:rPr>
              <w:t xml:space="preserve">History </w:t>
            </w:r>
          </w:p>
        </w:tc>
        <w:tc>
          <w:tcPr>
            <w:tcW w:w="0" w:type="auto"/>
            <w:tcBorders>
              <w:top w:val="single" w:sz="12" w:space="0" w:color="00ADEF"/>
              <w:left w:val="single" w:sz="12" w:space="0" w:color="00ADEF"/>
              <w:bottom w:val="single" w:sz="12" w:space="0" w:color="00ADEF"/>
              <w:right w:val="single" w:sz="12" w:space="0" w:color="00ADEF"/>
            </w:tcBorders>
            <w:vAlign w:val="center"/>
            <w:hideMark/>
          </w:tcPr>
          <w:p w14:paraId="018F7883" w14:textId="0D89A362" w:rsidR="00CF293F" w:rsidRPr="00CF293F" w:rsidRDefault="001F38B6" w:rsidP="00526C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MT" w:eastAsia="Times New Roman" w:hAnsi="ArialMT" w:cs="Times New Roman"/>
              </w:rPr>
              <w:t xml:space="preserve">Artefact </w:t>
            </w:r>
            <w:r w:rsidR="00CF293F" w:rsidRPr="00CF293F">
              <w:rPr>
                <w:rFonts w:ascii="ArialMT" w:eastAsia="Times New Roman" w:hAnsi="ArialMT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00ADED"/>
              <w:left w:val="single" w:sz="12" w:space="0" w:color="00ADEF"/>
              <w:bottom w:val="single" w:sz="12" w:space="0" w:color="00ADED"/>
              <w:right w:val="single" w:sz="12" w:space="0" w:color="00ADEF"/>
            </w:tcBorders>
            <w:vAlign w:val="center"/>
            <w:hideMark/>
          </w:tcPr>
          <w:p w14:paraId="780EF6E1" w14:textId="304E0F1A" w:rsidR="00CF293F" w:rsidRPr="00F4212E" w:rsidRDefault="00CF293F" w:rsidP="00CF293F">
            <w:pPr>
              <w:spacing w:before="100" w:beforeAutospacing="1" w:after="100" w:afterAutospacing="1"/>
              <w:rPr>
                <w:rFonts w:ascii="ArialMT" w:eastAsia="Times New Roman" w:hAnsi="ArialMT" w:cs="Times New Roman"/>
              </w:rPr>
            </w:pPr>
            <w:r w:rsidRPr="00CF293F">
              <w:rPr>
                <w:rFonts w:ascii="ArialMT" w:eastAsia="Times New Roman" w:hAnsi="ArialMT" w:cs="Times New Roman"/>
              </w:rPr>
              <w:t>Educate.i</w:t>
            </w:r>
            <w:r w:rsidR="00F4212E">
              <w:rPr>
                <w:rFonts w:ascii="ArialMT" w:eastAsia="Times New Roman" w:hAnsi="ArialMT" w:cs="Times New Roman"/>
              </w:rPr>
              <w:t>e</w:t>
            </w:r>
          </w:p>
        </w:tc>
      </w:tr>
      <w:tr w:rsidR="00CF293F" w:rsidRPr="00CF293F" w14:paraId="65A31FCE" w14:textId="77777777" w:rsidTr="00CF293F">
        <w:tc>
          <w:tcPr>
            <w:tcW w:w="0" w:type="auto"/>
            <w:tcBorders>
              <w:top w:val="single" w:sz="12" w:space="0" w:color="00ADED"/>
              <w:left w:val="single" w:sz="12" w:space="0" w:color="00ADEF"/>
              <w:bottom w:val="single" w:sz="12" w:space="0" w:color="00ADED"/>
              <w:right w:val="single" w:sz="12" w:space="0" w:color="00ADEF"/>
            </w:tcBorders>
            <w:vAlign w:val="center"/>
            <w:hideMark/>
          </w:tcPr>
          <w:p w14:paraId="41497783" w14:textId="77777777" w:rsidR="00CF293F" w:rsidRPr="00CF293F" w:rsidRDefault="00CF293F" w:rsidP="00CF29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F293F">
              <w:rPr>
                <w:rFonts w:ascii="ArialMT" w:eastAsia="Times New Roman" w:hAnsi="ArialMT" w:cs="Times New Roman"/>
              </w:rPr>
              <w:t xml:space="preserve">Science </w:t>
            </w:r>
          </w:p>
        </w:tc>
        <w:tc>
          <w:tcPr>
            <w:tcW w:w="0" w:type="auto"/>
            <w:tcBorders>
              <w:top w:val="single" w:sz="12" w:space="0" w:color="00ADEF"/>
              <w:left w:val="single" w:sz="12" w:space="0" w:color="00ADEF"/>
              <w:bottom w:val="single" w:sz="12" w:space="0" w:color="00ADEF"/>
              <w:right w:val="single" w:sz="12" w:space="0" w:color="00ADEF"/>
            </w:tcBorders>
            <w:vAlign w:val="center"/>
            <w:hideMark/>
          </w:tcPr>
          <w:p w14:paraId="3A7ABB86" w14:textId="744D9CD9" w:rsidR="00CF293F" w:rsidRPr="00CF293F" w:rsidRDefault="00CF293F" w:rsidP="00526C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F293F">
              <w:rPr>
                <w:rFonts w:ascii="ArialMT" w:eastAsia="Times New Roman" w:hAnsi="ArialMT" w:cs="Times New Roman"/>
              </w:rPr>
              <w:t xml:space="preserve">The Nature of Science </w:t>
            </w:r>
          </w:p>
        </w:tc>
        <w:tc>
          <w:tcPr>
            <w:tcW w:w="0" w:type="auto"/>
            <w:tcBorders>
              <w:top w:val="single" w:sz="12" w:space="0" w:color="00ADED"/>
              <w:left w:val="single" w:sz="12" w:space="0" w:color="00ADEF"/>
              <w:bottom w:val="single" w:sz="12" w:space="0" w:color="00ADED"/>
              <w:right w:val="single" w:sz="12" w:space="0" w:color="00ADEF"/>
            </w:tcBorders>
            <w:vAlign w:val="center"/>
            <w:hideMark/>
          </w:tcPr>
          <w:p w14:paraId="1178E2D7" w14:textId="77777777" w:rsidR="00CF293F" w:rsidRPr="00CF293F" w:rsidRDefault="00CF293F" w:rsidP="00CF29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F293F">
              <w:rPr>
                <w:rFonts w:ascii="ArialMT" w:eastAsia="Times New Roman" w:hAnsi="ArialMT" w:cs="Times New Roman"/>
              </w:rPr>
              <w:t xml:space="preserve">Mentor </w:t>
            </w:r>
          </w:p>
        </w:tc>
      </w:tr>
      <w:tr w:rsidR="00CF293F" w:rsidRPr="00CF293F" w14:paraId="36B1437E" w14:textId="77777777" w:rsidTr="00CF293F">
        <w:tc>
          <w:tcPr>
            <w:tcW w:w="0" w:type="auto"/>
            <w:tcBorders>
              <w:top w:val="single" w:sz="12" w:space="0" w:color="00ADED"/>
              <w:left w:val="single" w:sz="12" w:space="0" w:color="00AFEF"/>
              <w:bottom w:val="single" w:sz="12" w:space="0" w:color="00ADED"/>
              <w:right w:val="single" w:sz="12" w:space="0" w:color="00AFEF"/>
            </w:tcBorders>
            <w:vAlign w:val="center"/>
            <w:hideMark/>
          </w:tcPr>
          <w:p w14:paraId="3E08098A" w14:textId="77777777" w:rsidR="00CF293F" w:rsidRPr="00CF293F" w:rsidRDefault="00CF293F" w:rsidP="00CF29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F293F">
              <w:rPr>
                <w:rFonts w:ascii="ArialMT" w:eastAsia="Times New Roman" w:hAnsi="ArialMT" w:cs="Times New Roman"/>
              </w:rPr>
              <w:t xml:space="preserve">Business Studies </w:t>
            </w:r>
          </w:p>
        </w:tc>
        <w:tc>
          <w:tcPr>
            <w:tcW w:w="0" w:type="auto"/>
            <w:tcBorders>
              <w:top w:val="single" w:sz="12" w:space="0" w:color="00ADEF"/>
              <w:left w:val="single" w:sz="12" w:space="0" w:color="00AFEF"/>
              <w:bottom w:val="single" w:sz="12" w:space="0" w:color="00ADEF"/>
              <w:right w:val="single" w:sz="12" w:space="0" w:color="00AFEF"/>
            </w:tcBorders>
            <w:vAlign w:val="center"/>
            <w:hideMark/>
          </w:tcPr>
          <w:p w14:paraId="5562B598" w14:textId="77777777" w:rsidR="00CF293F" w:rsidRPr="00CF293F" w:rsidRDefault="00CF293F" w:rsidP="00CF29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F293F">
              <w:rPr>
                <w:rFonts w:ascii="ArialMT" w:eastAsia="Times New Roman" w:hAnsi="ArialMT" w:cs="Times New Roman"/>
              </w:rPr>
              <w:t xml:space="preserve">Get Started </w:t>
            </w:r>
          </w:p>
        </w:tc>
        <w:tc>
          <w:tcPr>
            <w:tcW w:w="0" w:type="auto"/>
            <w:tcBorders>
              <w:top w:val="single" w:sz="12" w:space="0" w:color="00ADED"/>
              <w:left w:val="single" w:sz="12" w:space="0" w:color="00AFEF"/>
              <w:bottom w:val="single" w:sz="12" w:space="0" w:color="00ADED"/>
              <w:right w:val="single" w:sz="12" w:space="0" w:color="00AFEF"/>
            </w:tcBorders>
            <w:vAlign w:val="center"/>
            <w:hideMark/>
          </w:tcPr>
          <w:p w14:paraId="46DD667A" w14:textId="77777777" w:rsidR="00CF293F" w:rsidRPr="00CF293F" w:rsidRDefault="00CF293F" w:rsidP="00CF29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F293F">
              <w:rPr>
                <w:rFonts w:ascii="ArialMT" w:eastAsia="Times New Roman" w:hAnsi="ArialMT" w:cs="Times New Roman"/>
              </w:rPr>
              <w:t xml:space="preserve">Folens </w:t>
            </w:r>
          </w:p>
        </w:tc>
      </w:tr>
      <w:tr w:rsidR="00CF293F" w:rsidRPr="00CF293F" w14:paraId="31162C86" w14:textId="77777777" w:rsidTr="00CF293F">
        <w:tc>
          <w:tcPr>
            <w:tcW w:w="0" w:type="auto"/>
            <w:tcBorders>
              <w:top w:val="single" w:sz="12" w:space="0" w:color="00ADED"/>
              <w:left w:val="single" w:sz="12" w:space="0" w:color="00ADEF"/>
              <w:bottom w:val="single" w:sz="12" w:space="0" w:color="00ADED"/>
              <w:right w:val="single" w:sz="12" w:space="0" w:color="00ADEF"/>
            </w:tcBorders>
            <w:vAlign w:val="center"/>
            <w:hideMark/>
          </w:tcPr>
          <w:p w14:paraId="49770533" w14:textId="77777777" w:rsidR="00CF293F" w:rsidRPr="00CF293F" w:rsidRDefault="00CF293F" w:rsidP="00CF29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F293F">
              <w:rPr>
                <w:rFonts w:ascii="ArialMT" w:eastAsia="Times New Roman" w:hAnsi="ArialMT" w:cs="Times New Roman"/>
              </w:rPr>
              <w:t xml:space="preserve">Spanish </w:t>
            </w:r>
          </w:p>
        </w:tc>
        <w:tc>
          <w:tcPr>
            <w:tcW w:w="0" w:type="auto"/>
            <w:tcBorders>
              <w:top w:val="single" w:sz="12" w:space="0" w:color="00ADEF"/>
              <w:left w:val="single" w:sz="12" w:space="0" w:color="00ADEF"/>
              <w:bottom w:val="single" w:sz="12" w:space="0" w:color="00ADEF"/>
              <w:right w:val="single" w:sz="12" w:space="0" w:color="00ADEF"/>
            </w:tcBorders>
            <w:vAlign w:val="center"/>
            <w:hideMark/>
          </w:tcPr>
          <w:p w14:paraId="760F59DA" w14:textId="73F251B4" w:rsidR="00CF293F" w:rsidRPr="00830A4F" w:rsidRDefault="00CF293F" w:rsidP="00CF293F">
            <w:pPr>
              <w:spacing w:before="100" w:beforeAutospacing="1" w:after="100" w:afterAutospacing="1"/>
              <w:rPr>
                <w:rFonts w:ascii="ArialMT" w:eastAsia="Times New Roman" w:hAnsi="ArialMT" w:cs="Times New Roman"/>
              </w:rPr>
            </w:pPr>
            <w:r w:rsidRPr="00CF293F">
              <w:rPr>
                <w:rFonts w:ascii="ArialMT" w:eastAsia="Times New Roman" w:hAnsi="ArialMT" w:cs="Times New Roman"/>
              </w:rPr>
              <w:t xml:space="preserve">Aprendemos </w:t>
            </w:r>
            <w:r w:rsidR="00830A4F">
              <w:rPr>
                <w:rFonts w:ascii="ArialMT" w:eastAsia="Times New Roman" w:hAnsi="ArialMT" w:cs="Times New Roman"/>
              </w:rPr>
              <w:t>1</w:t>
            </w:r>
          </w:p>
        </w:tc>
        <w:tc>
          <w:tcPr>
            <w:tcW w:w="0" w:type="auto"/>
            <w:tcBorders>
              <w:top w:val="single" w:sz="12" w:space="0" w:color="00ADED"/>
              <w:left w:val="single" w:sz="12" w:space="0" w:color="00ADEF"/>
              <w:bottom w:val="single" w:sz="12" w:space="0" w:color="00ADED"/>
              <w:right w:val="single" w:sz="12" w:space="0" w:color="00ADEF"/>
            </w:tcBorders>
            <w:vAlign w:val="center"/>
            <w:hideMark/>
          </w:tcPr>
          <w:p w14:paraId="45F708B7" w14:textId="77777777" w:rsidR="00CF293F" w:rsidRPr="00CF293F" w:rsidRDefault="00CF293F" w:rsidP="00CF29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F293F">
              <w:rPr>
                <w:rFonts w:ascii="ArialMT" w:eastAsia="Times New Roman" w:hAnsi="ArialMT" w:cs="Times New Roman"/>
              </w:rPr>
              <w:t xml:space="preserve">Folens </w:t>
            </w:r>
          </w:p>
        </w:tc>
      </w:tr>
      <w:tr w:rsidR="00CF293F" w:rsidRPr="00CF293F" w14:paraId="243EECCA" w14:textId="77777777" w:rsidTr="00CF293F">
        <w:tc>
          <w:tcPr>
            <w:tcW w:w="0" w:type="auto"/>
            <w:tcBorders>
              <w:top w:val="single" w:sz="12" w:space="0" w:color="00ADED"/>
              <w:left w:val="single" w:sz="12" w:space="0" w:color="00ADED"/>
              <w:bottom w:val="single" w:sz="12" w:space="0" w:color="00ADED"/>
              <w:right w:val="single" w:sz="12" w:space="0" w:color="00ADED"/>
            </w:tcBorders>
            <w:vAlign w:val="center"/>
            <w:hideMark/>
          </w:tcPr>
          <w:p w14:paraId="3AB6D491" w14:textId="77777777" w:rsidR="00CF293F" w:rsidRPr="00CF293F" w:rsidRDefault="00CF293F" w:rsidP="00CF29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F293F">
              <w:rPr>
                <w:rFonts w:ascii="ArialMT" w:eastAsia="Times New Roman" w:hAnsi="ArialMT" w:cs="Times New Roman"/>
              </w:rPr>
              <w:t xml:space="preserve">Woodwork </w:t>
            </w:r>
          </w:p>
        </w:tc>
        <w:tc>
          <w:tcPr>
            <w:tcW w:w="0" w:type="auto"/>
            <w:tcBorders>
              <w:top w:val="single" w:sz="12" w:space="0" w:color="00ADEF"/>
              <w:left w:val="single" w:sz="12" w:space="0" w:color="00ADED"/>
              <w:bottom w:val="single" w:sz="12" w:space="0" w:color="00ADEF"/>
              <w:right w:val="single" w:sz="12" w:space="0" w:color="00ADED"/>
            </w:tcBorders>
            <w:vAlign w:val="center"/>
            <w:hideMark/>
          </w:tcPr>
          <w:p w14:paraId="130587E2" w14:textId="32355C2E" w:rsidR="00CF293F" w:rsidRPr="00CF293F" w:rsidRDefault="00CF293F" w:rsidP="00830A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F293F">
              <w:rPr>
                <w:rFonts w:ascii="ArialMT" w:eastAsia="Times New Roman" w:hAnsi="ArialMT" w:cs="Times New Roman"/>
              </w:rPr>
              <w:t>Woodwork Mat</w:t>
            </w:r>
            <w:r w:rsidR="001F38B6">
              <w:rPr>
                <w:rFonts w:ascii="ArialMT" w:eastAsia="Times New Roman" w:hAnsi="ArialMT" w:cs="Times New Roman"/>
              </w:rPr>
              <w:t xml:space="preserve">erials Technology Wood Theory </w:t>
            </w:r>
          </w:p>
        </w:tc>
        <w:tc>
          <w:tcPr>
            <w:tcW w:w="0" w:type="auto"/>
            <w:tcBorders>
              <w:top w:val="single" w:sz="12" w:space="0" w:color="00ADED"/>
              <w:left w:val="single" w:sz="12" w:space="0" w:color="00ADED"/>
              <w:bottom w:val="single" w:sz="12" w:space="0" w:color="00ADED"/>
              <w:right w:val="single" w:sz="12" w:space="0" w:color="00ADED"/>
            </w:tcBorders>
            <w:vAlign w:val="center"/>
            <w:hideMark/>
          </w:tcPr>
          <w:p w14:paraId="563AAE56" w14:textId="6E4B5353" w:rsidR="00CF293F" w:rsidRPr="00830A4F" w:rsidRDefault="00CF293F" w:rsidP="00CF293F">
            <w:pPr>
              <w:spacing w:before="100" w:beforeAutospacing="1" w:after="100" w:afterAutospacing="1"/>
              <w:rPr>
                <w:rFonts w:ascii="ArialMT" w:eastAsia="Times New Roman" w:hAnsi="ArialMT" w:cs="Times New Roman"/>
              </w:rPr>
            </w:pPr>
            <w:r w:rsidRPr="00CF293F">
              <w:rPr>
                <w:rFonts w:ascii="ArialMT" w:eastAsia="Times New Roman" w:hAnsi="ArialMT" w:cs="Times New Roman"/>
              </w:rPr>
              <w:t xml:space="preserve">Peter Cusack and Richard Foudy </w:t>
            </w:r>
          </w:p>
        </w:tc>
      </w:tr>
      <w:tr w:rsidR="00CF293F" w:rsidRPr="00CF293F" w14:paraId="43DF8AD9" w14:textId="77777777" w:rsidTr="00CF293F">
        <w:tc>
          <w:tcPr>
            <w:tcW w:w="0" w:type="auto"/>
            <w:tcBorders>
              <w:top w:val="single" w:sz="12" w:space="0" w:color="00ADED"/>
              <w:left w:val="single" w:sz="12" w:space="0" w:color="00ADEF"/>
              <w:bottom w:val="single" w:sz="12" w:space="0" w:color="00ADED"/>
              <w:right w:val="single" w:sz="12" w:space="0" w:color="00ADEF"/>
            </w:tcBorders>
            <w:vAlign w:val="center"/>
            <w:hideMark/>
          </w:tcPr>
          <w:p w14:paraId="1D0EC92B" w14:textId="20F4A051" w:rsidR="00CF293F" w:rsidRPr="00CF293F" w:rsidRDefault="001F38B6" w:rsidP="00CF29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MT" w:eastAsia="Times New Roman" w:hAnsi="ArialMT" w:cs="Times New Roman"/>
              </w:rPr>
              <w:t>Engineering</w:t>
            </w:r>
          </w:p>
        </w:tc>
        <w:tc>
          <w:tcPr>
            <w:tcW w:w="0" w:type="auto"/>
            <w:tcBorders>
              <w:top w:val="single" w:sz="12" w:space="0" w:color="00ADEF"/>
              <w:left w:val="single" w:sz="12" w:space="0" w:color="00ADEF"/>
              <w:bottom w:val="single" w:sz="12" w:space="0" w:color="00ADEF"/>
              <w:right w:val="single" w:sz="12" w:space="0" w:color="00ADEF"/>
            </w:tcBorders>
            <w:vAlign w:val="center"/>
            <w:hideMark/>
          </w:tcPr>
          <w:p w14:paraId="5B482A8C" w14:textId="5A1EA9EE" w:rsidR="00CF293F" w:rsidRPr="00CF293F" w:rsidRDefault="008F0E53" w:rsidP="00830A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MT" w:eastAsia="Times New Roman" w:hAnsi="ArialMT" w:cs="Times New Roman"/>
              </w:rPr>
              <w:t xml:space="preserve">Junior Cycle Engineering </w:t>
            </w:r>
          </w:p>
        </w:tc>
        <w:tc>
          <w:tcPr>
            <w:tcW w:w="0" w:type="auto"/>
            <w:tcBorders>
              <w:top w:val="single" w:sz="12" w:space="0" w:color="00ADED"/>
              <w:left w:val="single" w:sz="12" w:space="0" w:color="00ADEF"/>
              <w:bottom w:val="single" w:sz="12" w:space="0" w:color="00ADED"/>
              <w:right w:val="single" w:sz="12" w:space="0" w:color="00ADEF"/>
            </w:tcBorders>
            <w:vAlign w:val="center"/>
            <w:hideMark/>
          </w:tcPr>
          <w:p w14:paraId="7A9511FA" w14:textId="2A676950" w:rsidR="00CF293F" w:rsidRPr="00CF293F" w:rsidRDefault="008F0E53" w:rsidP="00830A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MT" w:eastAsia="Times New Roman" w:hAnsi="ArialMT" w:cs="Times New Roman"/>
              </w:rPr>
              <w:t>Brighter Minds</w:t>
            </w:r>
          </w:p>
        </w:tc>
      </w:tr>
      <w:tr w:rsidR="00CF293F" w:rsidRPr="00CF293F" w14:paraId="4EE7F117" w14:textId="77777777" w:rsidTr="00CF293F">
        <w:tc>
          <w:tcPr>
            <w:tcW w:w="0" w:type="auto"/>
            <w:tcBorders>
              <w:top w:val="single" w:sz="12" w:space="0" w:color="00ADED"/>
              <w:left w:val="single" w:sz="12" w:space="0" w:color="00ADED"/>
              <w:bottom w:val="single" w:sz="12" w:space="0" w:color="00ADED"/>
              <w:right w:val="single" w:sz="12" w:space="0" w:color="00ADED"/>
            </w:tcBorders>
            <w:vAlign w:val="center"/>
            <w:hideMark/>
          </w:tcPr>
          <w:p w14:paraId="71DE7761" w14:textId="30829C0D" w:rsidR="00CF293F" w:rsidRPr="00CF293F" w:rsidRDefault="00CF293F" w:rsidP="00CF29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F293F">
              <w:rPr>
                <w:rFonts w:ascii="ArialMT" w:eastAsia="Times New Roman" w:hAnsi="ArialMT" w:cs="Times New Roman"/>
              </w:rPr>
              <w:t xml:space="preserve">Technical Graphics </w:t>
            </w:r>
          </w:p>
        </w:tc>
        <w:tc>
          <w:tcPr>
            <w:tcW w:w="0" w:type="auto"/>
            <w:tcBorders>
              <w:top w:val="single" w:sz="12" w:space="0" w:color="00ADEF"/>
              <w:left w:val="single" w:sz="12" w:space="0" w:color="00ADED"/>
              <w:bottom w:val="single" w:sz="12" w:space="0" w:color="00ADEF"/>
              <w:right w:val="single" w:sz="12" w:space="0" w:color="00ADED"/>
            </w:tcBorders>
            <w:vAlign w:val="center"/>
            <w:hideMark/>
          </w:tcPr>
          <w:p w14:paraId="7E96A830" w14:textId="48887D02" w:rsidR="00CF293F" w:rsidRPr="008F0E53" w:rsidRDefault="00CF293F" w:rsidP="008F0E53">
            <w:pPr>
              <w:spacing w:before="100" w:beforeAutospacing="1" w:after="100" w:afterAutospacing="1"/>
              <w:rPr>
                <w:rFonts w:ascii="ArialMT" w:eastAsia="Times New Roman" w:hAnsi="ArialMT" w:cs="Times New Roman"/>
              </w:rPr>
            </w:pPr>
            <w:r w:rsidRPr="00CF293F">
              <w:rPr>
                <w:rFonts w:ascii="ArialMT" w:eastAsia="Times New Roman" w:hAnsi="ArialMT" w:cs="Times New Roman"/>
              </w:rPr>
              <w:t xml:space="preserve">Technical Graphics by DCG Solutions </w:t>
            </w:r>
          </w:p>
        </w:tc>
        <w:tc>
          <w:tcPr>
            <w:tcW w:w="0" w:type="auto"/>
            <w:tcBorders>
              <w:top w:val="single" w:sz="12" w:space="0" w:color="00ADED"/>
              <w:left w:val="single" w:sz="12" w:space="0" w:color="00ADED"/>
              <w:bottom w:val="single" w:sz="12" w:space="0" w:color="00ADED"/>
              <w:right w:val="single" w:sz="12" w:space="0" w:color="00ADED"/>
            </w:tcBorders>
            <w:vAlign w:val="center"/>
            <w:hideMark/>
          </w:tcPr>
          <w:p w14:paraId="68DF05A1" w14:textId="1AA6F2FF" w:rsidR="00CF293F" w:rsidRPr="00CF293F" w:rsidRDefault="00CF293F" w:rsidP="00CF29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F293F">
              <w:rPr>
                <w:rFonts w:ascii="ArialMT" w:eastAsia="Times New Roman" w:hAnsi="ArialMT" w:cs="Times New Roman"/>
              </w:rPr>
              <w:t xml:space="preserve">DCG Solutions </w:t>
            </w:r>
            <w:r w:rsidR="00F4212E">
              <w:rPr>
                <w:rFonts w:ascii="ArialMT" w:eastAsia="Times New Roman" w:hAnsi="ArialMT" w:cs="Times New Roman"/>
              </w:rPr>
              <w:t>/Cora King</w:t>
            </w:r>
          </w:p>
        </w:tc>
      </w:tr>
      <w:tr w:rsidR="00CF293F" w:rsidRPr="00CF293F" w14:paraId="4F881C40" w14:textId="77777777" w:rsidTr="00CF293F">
        <w:tc>
          <w:tcPr>
            <w:tcW w:w="0" w:type="auto"/>
            <w:tcBorders>
              <w:top w:val="single" w:sz="12" w:space="0" w:color="00ADED"/>
              <w:left w:val="single" w:sz="12" w:space="0" w:color="00ADEF"/>
              <w:bottom w:val="single" w:sz="12" w:space="0" w:color="00ADED"/>
              <w:right w:val="single" w:sz="12" w:space="0" w:color="00ADEF"/>
            </w:tcBorders>
            <w:vAlign w:val="center"/>
            <w:hideMark/>
          </w:tcPr>
          <w:p w14:paraId="3318E602" w14:textId="77777777" w:rsidR="00CF293F" w:rsidRPr="00CF293F" w:rsidRDefault="00CF293F" w:rsidP="00CF29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F293F">
              <w:rPr>
                <w:rFonts w:ascii="ArialMT" w:eastAsia="Times New Roman" w:hAnsi="ArialMT" w:cs="Times New Roman"/>
              </w:rPr>
              <w:t xml:space="preserve">Music </w:t>
            </w:r>
          </w:p>
        </w:tc>
        <w:tc>
          <w:tcPr>
            <w:tcW w:w="0" w:type="auto"/>
            <w:tcBorders>
              <w:top w:val="single" w:sz="12" w:space="0" w:color="00ADEF"/>
              <w:left w:val="single" w:sz="12" w:space="0" w:color="00ADEF"/>
              <w:bottom w:val="single" w:sz="12" w:space="0" w:color="00ADEF"/>
              <w:right w:val="single" w:sz="12" w:space="0" w:color="00ADEF"/>
            </w:tcBorders>
            <w:vAlign w:val="center"/>
            <w:hideMark/>
          </w:tcPr>
          <w:p w14:paraId="5D3CAEB8" w14:textId="77777777" w:rsidR="00CF293F" w:rsidRPr="00CF293F" w:rsidRDefault="00CF293F" w:rsidP="00CF29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F293F">
              <w:rPr>
                <w:rFonts w:ascii="ArialMT" w:eastAsia="Times New Roman" w:hAnsi="ArialMT" w:cs="Times New Roman"/>
              </w:rPr>
              <w:t xml:space="preserve">TBA </w:t>
            </w:r>
          </w:p>
        </w:tc>
        <w:tc>
          <w:tcPr>
            <w:tcW w:w="0" w:type="auto"/>
            <w:tcBorders>
              <w:top w:val="single" w:sz="12" w:space="0" w:color="00ADED"/>
              <w:left w:val="single" w:sz="12" w:space="0" w:color="00ADEF"/>
              <w:bottom w:val="single" w:sz="12" w:space="0" w:color="00ADED"/>
              <w:right w:val="single" w:sz="12" w:space="0" w:color="00ADEF"/>
            </w:tcBorders>
            <w:vAlign w:val="center"/>
            <w:hideMark/>
          </w:tcPr>
          <w:p w14:paraId="7C07BA6F" w14:textId="77777777" w:rsidR="00CF293F" w:rsidRPr="00CF293F" w:rsidRDefault="00CF293F" w:rsidP="00CF293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F293F" w:rsidRPr="00CF293F" w14:paraId="7B13EA5D" w14:textId="77777777" w:rsidTr="00CF293F">
        <w:tc>
          <w:tcPr>
            <w:tcW w:w="0" w:type="auto"/>
            <w:tcBorders>
              <w:top w:val="single" w:sz="12" w:space="0" w:color="00ADED"/>
              <w:left w:val="single" w:sz="12" w:space="0" w:color="00ADED"/>
              <w:bottom w:val="single" w:sz="12" w:space="0" w:color="00ADED"/>
              <w:right w:val="single" w:sz="12" w:space="0" w:color="00ADED"/>
            </w:tcBorders>
            <w:vAlign w:val="center"/>
            <w:hideMark/>
          </w:tcPr>
          <w:p w14:paraId="192B512B" w14:textId="54B163D6" w:rsidR="00CF293F" w:rsidRPr="00CF293F" w:rsidRDefault="00CF293F" w:rsidP="00830A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F293F">
              <w:rPr>
                <w:rFonts w:ascii="ArialMT" w:eastAsia="Times New Roman" w:hAnsi="ArialMT" w:cs="Times New Roman"/>
              </w:rPr>
              <w:t xml:space="preserve">Home Economics </w:t>
            </w:r>
            <w:r w:rsidRPr="00CF293F">
              <w:rPr>
                <w:rFonts w:ascii="Times New Roman" w:eastAsia="Times New Roman" w:hAnsi="Times New Roman" w:cs="Times New Roman"/>
              </w:rPr>
              <w:fldChar w:fldCharType="begin"/>
            </w:r>
            <w:r w:rsidR="003E5EF8">
              <w:rPr>
                <w:rFonts w:ascii="Times New Roman" w:eastAsia="Times New Roman" w:hAnsi="Times New Roman" w:cs="Times New Roman"/>
              </w:rPr>
              <w:instrText xml:space="preserve"> INCLUDEPICTURE "C:\\var\\folders\\gg\\zg80jzkx181bg51n_zykcn8w0000gn\\T\\com.microsoft.Word\\WebArchiveCopyPasteTempFiles\\page1image54277136" \* MERGEFORMAT </w:instrText>
            </w:r>
            <w:r w:rsidRPr="00CF293F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CF293F">
              <w:rPr>
                <w:rFonts w:ascii="Times New Roman" w:eastAsia="Times New Roman" w:hAnsi="Times New Roman" w:cs="Times New Roman"/>
                <w:noProof/>
                <w:lang w:eastAsia="en-IE"/>
              </w:rPr>
              <w:drawing>
                <wp:inline distT="0" distB="0" distL="0" distR="0" wp14:anchorId="5A7B116A" wp14:editId="3E57F02A">
                  <wp:extent cx="12700" cy="12700"/>
                  <wp:effectExtent l="0" t="0" r="0" b="0"/>
                  <wp:docPr id="5" name="Picture 5" descr="page1image54277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1image54277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93F">
              <w:rPr>
                <w:rFonts w:ascii="Times New Roman" w:eastAsia="Times New Roman" w:hAnsi="Times New Roman" w:cs="Times New Roman"/>
              </w:rPr>
              <w:fldChar w:fldCharType="end"/>
            </w:r>
            <w:r w:rsidRPr="00CF293F">
              <w:rPr>
                <w:rFonts w:ascii="Times New Roman" w:eastAsia="Times New Roman" w:hAnsi="Times New Roman" w:cs="Times New Roman"/>
              </w:rPr>
              <w:fldChar w:fldCharType="begin"/>
            </w:r>
            <w:r w:rsidR="003E5EF8">
              <w:rPr>
                <w:rFonts w:ascii="Times New Roman" w:eastAsia="Times New Roman" w:hAnsi="Times New Roman" w:cs="Times New Roman"/>
              </w:rPr>
              <w:instrText xml:space="preserve"> INCLUDEPICTURE "C:\\var\\folders\\gg\\zg80jzkx181bg51n_zykcn8w0000gn\\T\\com.microsoft.Word\\WebArchiveCopyPasteTempFiles\\page1image48073152" \* MERGEFORMAT </w:instrText>
            </w:r>
            <w:r w:rsidRPr="00CF293F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CF293F">
              <w:rPr>
                <w:rFonts w:ascii="Times New Roman" w:eastAsia="Times New Roman" w:hAnsi="Times New Roman" w:cs="Times New Roman"/>
                <w:noProof/>
                <w:lang w:eastAsia="en-IE"/>
              </w:rPr>
              <w:drawing>
                <wp:inline distT="0" distB="0" distL="0" distR="0" wp14:anchorId="4EA5613C" wp14:editId="39901CCE">
                  <wp:extent cx="12700" cy="12700"/>
                  <wp:effectExtent l="0" t="0" r="0" b="0"/>
                  <wp:docPr id="4" name="Picture 4" descr="page1image48073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ge1image48073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93F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0" w:type="auto"/>
            <w:tcBorders>
              <w:top w:val="single" w:sz="12" w:space="0" w:color="00ADEF"/>
              <w:left w:val="single" w:sz="12" w:space="0" w:color="00ADED"/>
              <w:bottom w:val="single" w:sz="12" w:space="0" w:color="00ADEF"/>
              <w:right w:val="single" w:sz="12" w:space="0" w:color="00ADED"/>
            </w:tcBorders>
            <w:vAlign w:val="center"/>
            <w:hideMark/>
          </w:tcPr>
          <w:p w14:paraId="153C23A0" w14:textId="5C3FDCA8" w:rsidR="00CF293F" w:rsidRPr="008F0E53" w:rsidRDefault="00CF293F" w:rsidP="00830A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F293F">
              <w:rPr>
                <w:rFonts w:ascii="ArialMT" w:eastAsia="Times New Roman" w:hAnsi="ArialMT" w:cs="Times New Roman"/>
              </w:rPr>
              <w:t xml:space="preserve">Skills For Life  </w:t>
            </w:r>
          </w:p>
        </w:tc>
        <w:tc>
          <w:tcPr>
            <w:tcW w:w="0" w:type="auto"/>
            <w:tcBorders>
              <w:top w:val="single" w:sz="12" w:space="0" w:color="00ADED"/>
              <w:left w:val="single" w:sz="12" w:space="0" w:color="00ADED"/>
              <w:bottom w:val="single" w:sz="12" w:space="0" w:color="00ADED"/>
              <w:right w:val="single" w:sz="12" w:space="0" w:color="00ADED"/>
            </w:tcBorders>
            <w:vAlign w:val="center"/>
            <w:hideMark/>
          </w:tcPr>
          <w:p w14:paraId="64FDE3AA" w14:textId="1900F485" w:rsidR="00CF293F" w:rsidRPr="00CF293F" w:rsidRDefault="00CF293F" w:rsidP="00830A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F293F">
              <w:rPr>
                <w:rFonts w:ascii="ArialMT" w:eastAsia="Times New Roman" w:hAnsi="ArialMT" w:cs="Times New Roman"/>
              </w:rPr>
              <w:t xml:space="preserve">Folens Edco </w:t>
            </w:r>
          </w:p>
        </w:tc>
      </w:tr>
    </w:tbl>
    <w:p w14:paraId="4612EA6B" w14:textId="77777777" w:rsidR="00CF293F" w:rsidRPr="00CF293F" w:rsidRDefault="00CF293F">
      <w:pPr>
        <w:rPr>
          <w:rFonts w:ascii="Times New Roman" w:eastAsia="Times New Roman" w:hAnsi="Times New Roman" w:cs="Times New Roman"/>
        </w:rPr>
      </w:pPr>
    </w:p>
    <w:sectPr w:rsidR="00CF293F" w:rsidRPr="00CF293F" w:rsidSect="00F728B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93F"/>
    <w:rsid w:val="001A3645"/>
    <w:rsid w:val="001F38B6"/>
    <w:rsid w:val="003E5EF8"/>
    <w:rsid w:val="00526CD8"/>
    <w:rsid w:val="00830A4F"/>
    <w:rsid w:val="008E6A57"/>
    <w:rsid w:val="008F0E53"/>
    <w:rsid w:val="009C3F4F"/>
    <w:rsid w:val="00A24131"/>
    <w:rsid w:val="00B3115F"/>
    <w:rsid w:val="00CD440B"/>
    <w:rsid w:val="00CF293F"/>
    <w:rsid w:val="00D755CD"/>
    <w:rsid w:val="00F4212E"/>
    <w:rsid w:val="00F7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E2095"/>
  <w15:chartTrackingRefBased/>
  <w15:docId w15:val="{1298847D-E2FE-D642-A608-122BFD44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293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9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1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16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66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81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9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8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6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0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7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28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86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6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7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9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3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9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5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1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1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7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32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09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7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9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5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3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73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84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56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2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6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2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65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9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5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0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15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7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7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59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5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54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7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1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34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30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7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8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4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81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2020-06-23T12:47:00Z</dcterms:created>
  <dcterms:modified xsi:type="dcterms:W3CDTF">2020-06-23T12:47:00Z</dcterms:modified>
</cp:coreProperties>
</file>